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8"/>
        <w:gridCol w:w="1426"/>
        <w:gridCol w:w="1753"/>
      </w:tblGrid>
      <w:tr w:rsidR="00467C98" w:rsidRPr="00467C98" w:rsidTr="00780296">
        <w:trPr>
          <w:tblHeader/>
        </w:trPr>
        <w:tc>
          <w:tcPr>
            <w:tcW w:w="0" w:type="auto"/>
            <w:gridSpan w:val="3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93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JUMLAH PEMELUK AGAMA DI DUNIA (2010)</w:t>
            </w:r>
          </w:p>
        </w:tc>
      </w:tr>
      <w:tr w:rsidR="00467C98" w:rsidRPr="00467C98" w:rsidTr="00467C98">
        <w:trPr>
          <w:tblHeader/>
        </w:trPr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93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AGAMA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93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JUMLAH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93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PRESENTASE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 w:tooltip="Agama Tradisi (halaman belum tersedia)" w:history="1">
              <w:r w:rsidRPr="00467C98">
                <w:rPr>
                  <w:rFonts w:cstheme="minorHAnsi"/>
                  <w:sz w:val="24"/>
                  <w:szCs w:val="24"/>
                </w:rPr>
                <w:t>Agama Tradisi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300 juta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4,99 %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Agama Tradisional China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394 juta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5,50 %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 w:tooltip="Buddha" w:history="1">
              <w:r w:rsidRPr="00467C98">
                <w:rPr>
                  <w:rFonts w:cstheme="minorHAnsi"/>
                  <w:sz w:val="24"/>
                  <w:szCs w:val="24"/>
                </w:rPr>
                <w:t>Buddha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376 juta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5,25 %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 w:tooltip="Hindu" w:history="1">
              <w:r w:rsidRPr="00467C98">
                <w:rPr>
                  <w:rFonts w:cstheme="minorHAnsi"/>
                  <w:sz w:val="24"/>
                  <w:szCs w:val="24"/>
                </w:rPr>
                <w:t>Hindu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 milyar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13,95 %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 w:tooltip="Islam" w:history="1">
              <w:r w:rsidRPr="00467C98">
                <w:rPr>
                  <w:rFonts w:cstheme="minorHAnsi"/>
                  <w:sz w:val="24"/>
                  <w:szCs w:val="24"/>
                </w:rPr>
                <w:t>Islam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1,6 milyar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22,32 %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 w:tooltip="Kristen" w:history="1">
              <w:r w:rsidRPr="00467C98">
                <w:rPr>
                  <w:rFonts w:cstheme="minorHAnsi"/>
                  <w:sz w:val="24"/>
                  <w:szCs w:val="24"/>
                </w:rPr>
                <w:t>Kristen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2,2 milyar</w:t>
            </w:r>
            <w:hyperlink r:id="rId11" w:anchor="cite_note-1" w:history="1">
              <w:r w:rsidRPr="00467C98">
                <w:rPr>
                  <w:rFonts w:cstheme="minorHAnsi"/>
                  <w:sz w:val="24"/>
                  <w:szCs w:val="24"/>
                  <w:vertAlign w:val="superscript"/>
                </w:rPr>
                <w:t>]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31,50 %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100 juta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0,81 %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 w:tooltip="Ateis" w:history="1">
              <w:r w:rsidRPr="00467C98">
                <w:rPr>
                  <w:rFonts w:cstheme="minorHAnsi"/>
                  <w:sz w:val="24"/>
                  <w:szCs w:val="24"/>
                </w:rPr>
                <w:t>Sekuler</w:t>
              </w:r>
            </w:hyperlink>
            <w:r w:rsidRPr="00467C98">
              <w:rPr>
                <w:rFonts w:cstheme="minorHAnsi"/>
                <w:sz w:val="24"/>
                <w:szCs w:val="24"/>
              </w:rPr>
              <w:t>/</w:t>
            </w:r>
            <w:hyperlink r:id="rId13" w:tooltip="Tak beragama" w:history="1">
              <w:r w:rsidRPr="00467C98">
                <w:rPr>
                  <w:rFonts w:cstheme="minorHAnsi"/>
                  <w:sz w:val="24"/>
                  <w:szCs w:val="24"/>
                </w:rPr>
                <w:t>Tak beragama</w:t>
              </w:r>
            </w:hyperlink>
            <w:r w:rsidRPr="00467C98">
              <w:rPr>
                <w:rFonts w:cstheme="minorHAnsi"/>
                <w:sz w:val="24"/>
                <w:szCs w:val="24"/>
              </w:rPr>
              <w:t>.</w:t>
            </w:r>
            <w:hyperlink r:id="rId14" w:anchor="cite_note-3" w:history="1">
              <w:r w:rsidRPr="00467C98">
                <w:rPr>
                  <w:rFonts w:cstheme="minorHAnsi"/>
                  <w:sz w:val="24"/>
                  <w:szCs w:val="24"/>
                  <w:vertAlign w:val="superscript"/>
                </w:rPr>
                <w:t>[3]</w:t>
              </w:r>
            </w:hyperlink>
            <w:r w:rsidRPr="00467C98">
              <w:rPr>
                <w:rFonts w:cstheme="minorHAnsi"/>
                <w:sz w:val="24"/>
                <w:szCs w:val="24"/>
              </w:rPr>
              <w:t>/</w:t>
            </w:r>
            <w:hyperlink r:id="rId15" w:tooltip="Agnostikisme" w:history="1">
              <w:r w:rsidRPr="00467C98">
                <w:rPr>
                  <w:rFonts w:cstheme="minorHAnsi"/>
                  <w:sz w:val="24"/>
                  <w:szCs w:val="24"/>
                </w:rPr>
                <w:t>Agnostik</w:t>
              </w:r>
            </w:hyperlink>
            <w:r w:rsidRPr="00467C98">
              <w:rPr>
                <w:rFonts w:cstheme="minorHAnsi"/>
                <w:sz w:val="24"/>
                <w:szCs w:val="24"/>
              </w:rPr>
              <w:t>/</w:t>
            </w:r>
            <w:hyperlink r:id="rId16" w:tooltip="Irreligius (halaman belum tersedia)" w:history="1">
              <w:r w:rsidRPr="00467C98">
                <w:rPr>
                  <w:rFonts w:cstheme="minorHAnsi"/>
                  <w:sz w:val="24"/>
                  <w:szCs w:val="24"/>
                </w:rPr>
                <w:t>Ateis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≤1,1 milyar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15,35 %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 w:tooltip="Yahudi" w:history="1">
              <w:r w:rsidRPr="00467C98">
                <w:rPr>
                  <w:rFonts w:cstheme="minorHAnsi"/>
                  <w:sz w:val="24"/>
                  <w:szCs w:val="24"/>
                </w:rPr>
                <w:t>Yahudi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14 juta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0,20 %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7,167 milyar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100 %</w:t>
            </w:r>
          </w:p>
        </w:tc>
      </w:tr>
    </w:tbl>
    <w:p w:rsidR="000D1F2D" w:rsidRPr="00467C98" w:rsidRDefault="000D1F2D" w:rsidP="00467C9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67C98" w:rsidRPr="00467C98" w:rsidRDefault="00467C98" w:rsidP="00467C9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2249"/>
        <w:gridCol w:w="2305"/>
        <w:gridCol w:w="2143"/>
        <w:gridCol w:w="2119"/>
        <w:gridCol w:w="1957"/>
        <w:gridCol w:w="1891"/>
      </w:tblGrid>
      <w:tr w:rsidR="00467C98" w:rsidRPr="00467C98" w:rsidTr="00467C9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POPULASI PENDUDUK DUNIA BERDASARKAN AGAMA (2005)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Benua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Total populasi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Islam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Hindu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Buddha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Yahudi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 w:tooltip="Afrika" w:history="1">
              <w:r w:rsidRPr="00467C98">
                <w:rPr>
                  <w:rFonts w:cstheme="minorHAnsi"/>
                  <w:sz w:val="24"/>
                  <w:szCs w:val="24"/>
                </w:rPr>
                <w:t>Afrika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885.100.000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375.800.000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401.975.000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2.013.000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85.000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117.000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 w:tooltip="Asia" w:history="1">
              <w:r w:rsidRPr="00467C98">
                <w:rPr>
                  <w:rFonts w:cstheme="minorHAnsi"/>
                  <w:sz w:val="24"/>
                  <w:szCs w:val="24"/>
                </w:rPr>
                <w:t>Asia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3.903.420.000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330.400.000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1.023.560.000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936.975.000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699.320.000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5.107.000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 w:tooltip="Amerika" w:history="1">
              <w:r w:rsidRPr="00467C98">
                <w:rPr>
                  <w:rFonts w:cstheme="minorHAnsi"/>
                  <w:sz w:val="24"/>
                  <w:szCs w:val="24"/>
                </w:rPr>
                <w:t>Amerika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883.197.000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754.000.000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6.230.000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2.481.000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3.610.000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6.956.000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 w:tooltip="Eropa" w:history="1">
              <w:r w:rsidRPr="00467C98">
                <w:rPr>
                  <w:rFonts w:cstheme="minorHAnsi"/>
                  <w:sz w:val="24"/>
                  <w:szCs w:val="24"/>
                </w:rPr>
                <w:t>Eropa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728.571.000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605.000.000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44.090.000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2.023.000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1.796.000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2.319.000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 w:tooltip="Australia" w:history="1">
              <w:r w:rsidRPr="00467C98">
                <w:rPr>
                  <w:rFonts w:cstheme="minorHAnsi"/>
                  <w:sz w:val="24"/>
                  <w:szCs w:val="24"/>
                </w:rPr>
                <w:t>Australia</w:t>
              </w:r>
            </w:hyperlink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30.564.000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23.000.000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373.000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411.000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436.000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7C98">
              <w:rPr>
                <w:rFonts w:cstheme="minorHAnsi"/>
                <w:sz w:val="24"/>
                <w:szCs w:val="24"/>
              </w:rPr>
              <w:t>96.000</w:t>
            </w:r>
          </w:p>
        </w:tc>
      </w:tr>
      <w:tr w:rsidR="00467C98" w:rsidRPr="00467C98" w:rsidTr="00467C98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Total (Presentase)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6.430.852.000 (100%)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2.088.200.000 (32.5%)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1.476.228.000 (23%)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943.903.000 (14.7%)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705.247.000 (11%)</w:t>
            </w:r>
          </w:p>
        </w:tc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67C98" w:rsidRPr="00467C98" w:rsidRDefault="00467C98" w:rsidP="00467C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7C98">
              <w:rPr>
                <w:rFonts w:cstheme="minorHAnsi"/>
                <w:b/>
                <w:sz w:val="24"/>
                <w:szCs w:val="24"/>
              </w:rPr>
              <w:t>14.595.000 (0.2%)</w:t>
            </w:r>
          </w:p>
        </w:tc>
      </w:tr>
    </w:tbl>
    <w:p w:rsidR="00467C98" w:rsidRPr="00467C98" w:rsidRDefault="00467C98" w:rsidP="00467C98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467C98" w:rsidRPr="00467C98" w:rsidSect="00467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21" w:rsidRDefault="00AE3921" w:rsidP="00467C98">
      <w:pPr>
        <w:spacing w:after="0" w:line="240" w:lineRule="auto"/>
      </w:pPr>
      <w:r>
        <w:separator/>
      </w:r>
    </w:p>
  </w:endnote>
  <w:endnote w:type="continuationSeparator" w:id="1">
    <w:p w:rsidR="00AE3921" w:rsidRDefault="00AE3921" w:rsidP="004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21" w:rsidRDefault="00AE3921" w:rsidP="00467C98">
      <w:pPr>
        <w:spacing w:after="0" w:line="240" w:lineRule="auto"/>
      </w:pPr>
      <w:r>
        <w:separator/>
      </w:r>
    </w:p>
  </w:footnote>
  <w:footnote w:type="continuationSeparator" w:id="1">
    <w:p w:rsidR="00AE3921" w:rsidRDefault="00AE3921" w:rsidP="0046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C98"/>
    <w:rsid w:val="000D1F2D"/>
    <w:rsid w:val="00467C98"/>
    <w:rsid w:val="00A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D"/>
  </w:style>
  <w:style w:type="paragraph" w:styleId="Heading2">
    <w:name w:val="heading 2"/>
    <w:basedOn w:val="Normal"/>
    <w:link w:val="Heading2Char"/>
    <w:uiPriority w:val="9"/>
    <w:qFormat/>
    <w:rsid w:val="00467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C9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7C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67C98"/>
  </w:style>
  <w:style w:type="character" w:customStyle="1" w:styleId="mw-editsection">
    <w:name w:val="mw-editsection"/>
    <w:basedOn w:val="DefaultParagraphFont"/>
    <w:rsid w:val="00467C98"/>
  </w:style>
  <w:style w:type="character" w:customStyle="1" w:styleId="mw-editsection-bracket">
    <w:name w:val="mw-editsection-bracket"/>
    <w:basedOn w:val="DefaultParagraphFont"/>
    <w:rsid w:val="00467C98"/>
  </w:style>
  <w:style w:type="character" w:customStyle="1" w:styleId="mw-editsection-divider">
    <w:name w:val="mw-editsection-divider"/>
    <w:basedOn w:val="DefaultParagraphFont"/>
    <w:rsid w:val="00467C98"/>
  </w:style>
  <w:style w:type="paragraph" w:styleId="Header">
    <w:name w:val="header"/>
    <w:basedOn w:val="Normal"/>
    <w:link w:val="HeaderChar"/>
    <w:uiPriority w:val="99"/>
    <w:semiHidden/>
    <w:unhideWhenUsed/>
    <w:rsid w:val="004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C98"/>
  </w:style>
  <w:style w:type="paragraph" w:styleId="Footer">
    <w:name w:val="footer"/>
    <w:basedOn w:val="Normal"/>
    <w:link w:val="FooterChar"/>
    <w:uiPriority w:val="99"/>
    <w:semiHidden/>
    <w:unhideWhenUsed/>
    <w:rsid w:val="0046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Hindu" TargetMode="External"/><Relationship Id="rId13" Type="http://schemas.openxmlformats.org/officeDocument/2006/relationships/hyperlink" Target="https://id.wikipedia.org/wiki/Tak_beragama" TargetMode="External"/><Relationship Id="rId18" Type="http://schemas.openxmlformats.org/officeDocument/2006/relationships/hyperlink" Target="https://id.wikipedia.org/wiki/Afr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d.wikipedia.org/wiki/Eropa" TargetMode="External"/><Relationship Id="rId7" Type="http://schemas.openxmlformats.org/officeDocument/2006/relationships/hyperlink" Target="https://id.wikipedia.org/wiki/Buddha" TargetMode="External"/><Relationship Id="rId12" Type="http://schemas.openxmlformats.org/officeDocument/2006/relationships/hyperlink" Target="https://id.wikipedia.org/wiki/Ateis" TargetMode="External"/><Relationship Id="rId17" Type="http://schemas.openxmlformats.org/officeDocument/2006/relationships/hyperlink" Target="https://id.wikipedia.org/wiki/Yahud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.wikipedia.org/w/index.php?title=Irreligius&amp;action=edit&amp;redlink=1" TargetMode="External"/><Relationship Id="rId20" Type="http://schemas.openxmlformats.org/officeDocument/2006/relationships/hyperlink" Target="https://id.wikipedia.org/wiki/Amerika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wikipedia.org/w/index.php?title=Agama_Tradisi&amp;action=edit&amp;redlink=1" TargetMode="External"/><Relationship Id="rId11" Type="http://schemas.openxmlformats.org/officeDocument/2006/relationships/hyperlink" Target="https://id.wikipedia.org/wiki/Agama_menurut_jumlah_penganu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id.wikipedia.org/wiki/Agnostikis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d.wikipedia.org/wiki/Kristen" TargetMode="External"/><Relationship Id="rId19" Type="http://schemas.openxmlformats.org/officeDocument/2006/relationships/hyperlink" Target="https://id.wikipedia.org/wiki/As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.wikipedia.org/wiki/Islam" TargetMode="External"/><Relationship Id="rId14" Type="http://schemas.openxmlformats.org/officeDocument/2006/relationships/hyperlink" Target="https://id.wikipedia.org/wiki/Agama_menurut_jumlah_penganut" TargetMode="External"/><Relationship Id="rId22" Type="http://schemas.openxmlformats.org/officeDocument/2006/relationships/hyperlink" Target="https://id.wikipedia.org/wiki/Austr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1</cp:revision>
  <dcterms:created xsi:type="dcterms:W3CDTF">2017-09-14T06:19:00Z</dcterms:created>
  <dcterms:modified xsi:type="dcterms:W3CDTF">2017-09-14T06:23:00Z</dcterms:modified>
</cp:coreProperties>
</file>